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573AA8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573AA8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573AA8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573AA8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73AA8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F27073">
        <w:rPr>
          <w:rFonts w:ascii="Times New Roman" w:hAnsi="Times New Roman"/>
          <w:sz w:val="24"/>
          <w:szCs w:val="24"/>
          <w:lang w:val="sr-Cyrl-RS"/>
        </w:rPr>
        <w:t>78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F27073" w:rsidP="00EB0A15">
      <w:pPr>
        <w:rPr>
          <w:lang w:val="sr-Cyrl-RS"/>
        </w:rPr>
      </w:pPr>
      <w:r>
        <w:rPr>
          <w:lang w:val="sr-Cyrl-RS"/>
        </w:rPr>
        <w:t>12</w:t>
      </w:r>
      <w:r w:rsidR="001C5CAA" w:rsidRPr="00072720">
        <w:rPr>
          <w:lang w:val="sr-Cyrl-RS"/>
        </w:rPr>
        <w:t xml:space="preserve">. </w:t>
      </w:r>
      <w:r w:rsidR="00573AA8">
        <w:rPr>
          <w:lang w:val="sr-Cyrl-RS"/>
        </w:rPr>
        <w:t>maj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573AA8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Default="00573AA8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C460A" w:rsidRPr="006C460A" w:rsidRDefault="006C460A" w:rsidP="00EB0A15">
      <w:pPr>
        <w:rPr>
          <w:lang w:val="en-US"/>
        </w:rPr>
      </w:pPr>
    </w:p>
    <w:p w:rsidR="00803BE0" w:rsidRDefault="00573AA8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4DD9" w:rsidRPr="00EB4DD9" w:rsidRDefault="00EB4DD9" w:rsidP="00EB0A15">
      <w:pPr>
        <w:spacing w:before="120" w:after="120"/>
        <w:jc w:val="center"/>
        <w:rPr>
          <w:lang w:val="en-US"/>
        </w:rPr>
      </w:pPr>
    </w:p>
    <w:p w:rsidR="00EB0A15" w:rsidRDefault="00E30FF8" w:rsidP="00EB4DD9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2</w:t>
      </w:r>
      <w:r>
        <w:rPr>
          <w:lang w:val="en-US"/>
        </w:rPr>
        <w:t>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573AA8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573AA8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573AA8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en-US"/>
        </w:rPr>
        <w:t>12</w:t>
      </w:r>
      <w:r w:rsidR="0013454A">
        <w:rPr>
          <w:lang w:val="sr-Cyrl-RS"/>
        </w:rPr>
        <w:t xml:space="preserve">. </w:t>
      </w:r>
      <w:r w:rsidR="00573AA8">
        <w:rPr>
          <w:lang w:val="sr-Cyrl-RS"/>
        </w:rPr>
        <w:t>MAJA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573AA8">
        <w:rPr>
          <w:lang w:val="sr-Cyrl-CS"/>
        </w:rPr>
        <w:t>GODINE</w:t>
      </w:r>
    </w:p>
    <w:p w:rsidR="00EB4DD9" w:rsidRPr="00EB4DD9" w:rsidRDefault="00EB4DD9" w:rsidP="00EB4DD9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73AA8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73AA8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0FF8">
        <w:rPr>
          <w:rFonts w:ascii="Times New Roman" w:hAnsi="Times New Roman"/>
          <w:sz w:val="24"/>
          <w:szCs w:val="24"/>
        </w:rPr>
        <w:t>13</w:t>
      </w:r>
      <w:proofErr w:type="gramStart"/>
      <w:r w:rsidR="00E30FF8">
        <w:rPr>
          <w:rFonts w:ascii="Times New Roman" w:hAnsi="Times New Roman"/>
          <w:sz w:val="24"/>
          <w:szCs w:val="24"/>
        </w:rPr>
        <w:t>,05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73AA8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73AA8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73AA8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3AA8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AA8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573AA8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73AA8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73AA8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73AA8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73AA8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573AA8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Pastor</w:t>
      </w:r>
      <w:r w:rsidR="00AB4BA9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i</w:t>
      </w:r>
      <w:r w:rsidR="00AB4BA9">
        <w:rPr>
          <w:rFonts w:eastAsia="Calibri"/>
          <w:lang w:val="sr-Cyrl-RS"/>
        </w:rPr>
        <w:t xml:space="preserve"> </w:t>
      </w:r>
      <w:r w:rsidR="00DD1226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Miroljub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Stanković</w:t>
      </w:r>
      <w:r w:rsidR="00FA1F45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573AA8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573AA8">
        <w:rPr>
          <w:rFonts w:eastAsia="Calibri"/>
          <w:lang w:val="en-US"/>
        </w:rPr>
        <w:t>ni</w:t>
      </w:r>
      <w:proofErr w:type="spellEnd"/>
      <w:r w:rsidR="00573AA8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573AA8">
        <w:rPr>
          <w:rFonts w:eastAsia="Calibri"/>
          <w:lang w:val="en-US"/>
        </w:rPr>
        <w:t>prisustvoval</w:t>
      </w:r>
      <w:proofErr w:type="spellEnd"/>
      <w:r w:rsidR="00573AA8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Neđo</w:t>
      </w:r>
      <w:r w:rsidR="00FA1F45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Jovanović</w:t>
      </w:r>
      <w:r w:rsidR="00FA1F4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Petar</w:t>
      </w:r>
      <w:r w:rsidR="008E70C6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Petrović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573AA8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Bajro</w:t>
      </w:r>
      <w:r w:rsidR="00B0294C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Gegić</w:t>
      </w:r>
      <w:r w:rsidR="00B0294C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573AA8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573AA8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573AA8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devet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573AA8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573AA8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573AA8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573AA8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573AA8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235CA" w:rsidRDefault="00573AA8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EB4DD9" w:rsidRPr="00EB4DD9" w:rsidRDefault="00EB4DD9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235CA" w:rsidRPr="00F235CA" w:rsidRDefault="00F235CA" w:rsidP="009B6C56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</w:t>
      </w:r>
      <w:r w:rsidR="009B6C5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9B6C56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Pr="00F235CA">
        <w:rPr>
          <w:lang w:val="en-US"/>
        </w:rPr>
        <w:t xml:space="preserve">- </w:t>
      </w:r>
      <w:r w:rsidRPr="00F235CA">
        <w:rPr>
          <w:lang w:val="sr-Cyrl-RS"/>
        </w:rPr>
        <w:t xml:space="preserve"> </w:t>
      </w:r>
      <w:r w:rsidR="00573AA8">
        <w:rPr>
          <w:lang w:val="sr-Cyrl-RS"/>
        </w:rPr>
        <w:t>Usvajanje</w:t>
      </w:r>
      <w:r w:rsidRPr="00F235CA">
        <w:rPr>
          <w:lang w:val="sr-Cyrl-RS"/>
        </w:rPr>
        <w:t xml:space="preserve"> </w:t>
      </w:r>
      <w:r w:rsidR="00573AA8">
        <w:rPr>
          <w:lang w:val="sr-Cyrl-RS"/>
        </w:rPr>
        <w:t>zapisnika</w:t>
      </w:r>
      <w:r w:rsidRPr="00F235CA">
        <w:rPr>
          <w:lang w:val="sr-Cyrl-RS"/>
        </w:rPr>
        <w:t xml:space="preserve"> </w:t>
      </w:r>
      <w:proofErr w:type="gramStart"/>
      <w:r w:rsidR="00573AA8">
        <w:rPr>
          <w:lang w:val="sr-Cyrl-RS"/>
        </w:rPr>
        <w:t>sa</w:t>
      </w:r>
      <w:proofErr w:type="gramEnd"/>
      <w:r w:rsidRPr="00F235CA">
        <w:rPr>
          <w:lang w:val="sr-Cyrl-RS"/>
        </w:rPr>
        <w:t xml:space="preserve"> </w:t>
      </w:r>
      <w:r w:rsidR="00801571">
        <w:rPr>
          <w:lang w:val="en-US"/>
        </w:rPr>
        <w:t>2</w:t>
      </w:r>
      <w:r w:rsidR="00801571">
        <w:rPr>
          <w:lang w:val="sr-Cyrl-RS"/>
        </w:rPr>
        <w:t>7</w:t>
      </w:r>
      <w:r w:rsidRPr="00F235CA">
        <w:rPr>
          <w:lang w:val="sr-Cyrl-RS"/>
        </w:rPr>
        <w:t xml:space="preserve">. </w:t>
      </w:r>
      <w:r w:rsidR="00573AA8">
        <w:rPr>
          <w:lang w:val="sr-Cyrl-RS"/>
        </w:rPr>
        <w:t>sednice</w:t>
      </w:r>
      <w:r w:rsidRPr="00F235CA">
        <w:rPr>
          <w:lang w:val="sr-Cyrl-RS"/>
        </w:rPr>
        <w:t xml:space="preserve"> </w:t>
      </w:r>
      <w:r w:rsidR="00573AA8">
        <w:rPr>
          <w:lang w:val="sr-Cyrl-RS"/>
        </w:rPr>
        <w:t>Odbora</w:t>
      </w:r>
      <w:r w:rsidRPr="00F235CA">
        <w:rPr>
          <w:lang w:val="sr-Cyrl-RS"/>
        </w:rPr>
        <w:t>;</w:t>
      </w:r>
      <w:r w:rsidRPr="00F235CA">
        <w:rPr>
          <w:lang w:val="sr-Cyrl-RS"/>
        </w:rPr>
        <w:tab/>
      </w:r>
    </w:p>
    <w:p w:rsidR="00F235CA" w:rsidRPr="00F235CA" w:rsidRDefault="00F235CA" w:rsidP="00F235C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235CA">
        <w:rPr>
          <w:rFonts w:eastAsiaTheme="minorHAnsi" w:cs="Arial"/>
          <w:bCs/>
          <w:lang w:val="en-US"/>
        </w:rPr>
        <w:tab/>
      </w:r>
      <w:r w:rsidR="009B6C56">
        <w:rPr>
          <w:rFonts w:eastAsiaTheme="minorHAnsi" w:cs="Arial"/>
          <w:bCs/>
          <w:lang w:val="sr-Cyrl-RS"/>
        </w:rPr>
        <w:t xml:space="preserve">   </w:t>
      </w:r>
      <w:r w:rsidRPr="00F235CA">
        <w:rPr>
          <w:rFonts w:eastAsiaTheme="minorHAnsi" w:cs="Arial"/>
          <w:bCs/>
          <w:lang w:val="sr-Cyrl-RS"/>
        </w:rPr>
        <w:t xml:space="preserve">1. </w:t>
      </w:r>
      <w:r w:rsidR="00573AA8">
        <w:rPr>
          <w:rFonts w:eastAsiaTheme="minorHAnsi" w:cs="Arial"/>
          <w:bCs/>
          <w:lang w:val="sr-Cyrl-RS"/>
        </w:rPr>
        <w:t>Razmatranje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amandmana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Predlog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zakona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o</w:t>
      </w:r>
      <w:r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izmenama</w:t>
      </w:r>
      <w:r w:rsidR="0080157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i</w:t>
      </w:r>
      <w:r w:rsidR="0080157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dopunama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Zakona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o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sudijama</w:t>
      </w:r>
      <w:r w:rsidR="00610556">
        <w:rPr>
          <w:rFonts w:eastAsiaTheme="minorHAnsi" w:cs="Arial"/>
          <w:bCs/>
          <w:lang w:val="sr-Cyrl-RS"/>
        </w:rPr>
        <w:t xml:space="preserve">, </w:t>
      </w:r>
      <w:r w:rsidR="00573AA8">
        <w:rPr>
          <w:rFonts w:eastAsiaTheme="minorHAnsi" w:cs="Arial"/>
          <w:bCs/>
          <w:lang w:val="sr-Cyrl-RS"/>
        </w:rPr>
        <w:t>koji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je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podneo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narodni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poslanik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dr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Aleksandar</w:t>
      </w:r>
      <w:r w:rsidR="00610556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Martinović</w:t>
      </w:r>
      <w:r w:rsidR="00610556">
        <w:rPr>
          <w:rFonts w:eastAsiaTheme="minorHAnsi" w:cs="Arial"/>
          <w:bCs/>
          <w:lang w:val="sr-Cyrl-RS"/>
        </w:rPr>
        <w:t>.</w:t>
      </w:r>
    </w:p>
    <w:p w:rsidR="00945539" w:rsidRDefault="00945539" w:rsidP="009B6C56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73AA8">
        <w:t>Pre</w:t>
      </w:r>
      <w:r>
        <w:t xml:space="preserve"> </w:t>
      </w:r>
      <w:r w:rsidR="00573AA8">
        <w:t>prelaska</w:t>
      </w:r>
      <w:r>
        <w:t xml:space="preserve"> </w:t>
      </w:r>
      <w:r w:rsidR="00573AA8">
        <w:t>na</w:t>
      </w:r>
      <w:r>
        <w:t xml:space="preserve"> </w:t>
      </w:r>
      <w:r w:rsidR="00573AA8">
        <w:t>odlučivanje</w:t>
      </w:r>
      <w:r>
        <w:t xml:space="preserve"> </w:t>
      </w:r>
      <w:r w:rsidR="00573AA8">
        <w:t>o</w:t>
      </w:r>
      <w:r>
        <w:t xml:space="preserve"> </w:t>
      </w:r>
      <w:r w:rsidR="00573AA8">
        <w:t>tačkama</w:t>
      </w:r>
      <w:r>
        <w:t xml:space="preserve"> </w:t>
      </w:r>
      <w:r w:rsidR="00573AA8">
        <w:t>dnevnog</w:t>
      </w:r>
      <w:r>
        <w:t xml:space="preserve"> </w:t>
      </w:r>
      <w:r w:rsidR="00573AA8">
        <w:t>reda</w:t>
      </w:r>
      <w:r>
        <w:t xml:space="preserve">, </w:t>
      </w:r>
      <w:r w:rsidR="00573AA8">
        <w:t>Odbor</w:t>
      </w:r>
      <w:r>
        <w:t xml:space="preserve"> </w:t>
      </w:r>
      <w:r w:rsidR="00573AA8">
        <w:t>je</w:t>
      </w:r>
      <w:r>
        <w:rPr>
          <w:lang w:val="sr-Cyrl-RS"/>
        </w:rPr>
        <w:t xml:space="preserve"> </w:t>
      </w:r>
      <w:r w:rsidR="00573AA8">
        <w:rPr>
          <w:lang w:val="sr-Cyrl-RS"/>
        </w:rPr>
        <w:t>većinom</w:t>
      </w:r>
      <w:r>
        <w:rPr>
          <w:lang w:val="sr-Cyrl-RS"/>
        </w:rPr>
        <w:t xml:space="preserve"> </w:t>
      </w:r>
      <w:r w:rsidR="00573AA8">
        <w:rPr>
          <w:lang w:val="sr-Cyrl-RS"/>
        </w:rPr>
        <w:t>glasova</w:t>
      </w:r>
      <w:r>
        <w:rPr>
          <w:lang w:val="sr-Cyrl-RS"/>
        </w:rPr>
        <w:t xml:space="preserve">  </w:t>
      </w:r>
      <w:r w:rsidR="00573AA8">
        <w:t>usvojio</w:t>
      </w:r>
      <w:r>
        <w:t xml:space="preserve"> </w:t>
      </w:r>
      <w:r w:rsidR="00573AA8">
        <w:t>zapisnik</w:t>
      </w:r>
      <w:r>
        <w:t xml:space="preserve"> </w:t>
      </w:r>
      <w:r w:rsidR="00573AA8">
        <w:t>sa</w:t>
      </w:r>
      <w:r>
        <w:rPr>
          <w:lang w:val="sr-Cyrl-RS"/>
        </w:rPr>
        <w:t xml:space="preserve"> </w:t>
      </w:r>
      <w:r w:rsidR="00353F61">
        <w:rPr>
          <w:lang w:val="sr-Cyrl-RS"/>
        </w:rPr>
        <w:t>27</w:t>
      </w:r>
      <w:r w:rsidR="008D5BC9">
        <w:rPr>
          <w:lang w:val="sr-Cyrl-RS"/>
        </w:rPr>
        <w:t>.</w:t>
      </w:r>
      <w:r>
        <w:rPr>
          <w:lang w:val="sr-Cyrl-RS"/>
        </w:rPr>
        <w:t xml:space="preserve"> </w:t>
      </w:r>
      <w:r w:rsidR="00573AA8">
        <w:t>sednice</w:t>
      </w:r>
      <w:r>
        <w:t xml:space="preserve"> </w:t>
      </w:r>
      <w:r w:rsidR="00573AA8">
        <w:t>Odbora</w:t>
      </w:r>
      <w:r>
        <w:t xml:space="preserve"> (</w:t>
      </w:r>
      <w:r w:rsidR="00573AA8">
        <w:t>sa</w:t>
      </w:r>
      <w:r>
        <w:t xml:space="preserve"> </w:t>
      </w:r>
      <w:r w:rsidR="00573AA8">
        <w:rPr>
          <w:lang w:val="sr-Cyrl-RS"/>
        </w:rPr>
        <w:t>devet</w:t>
      </w:r>
      <w:r>
        <w:rPr>
          <w:lang w:val="sr-Cyrl-RS"/>
        </w:rPr>
        <w:t xml:space="preserve"> </w:t>
      </w:r>
      <w:r w:rsidR="00573AA8">
        <w:t>glasova</w:t>
      </w:r>
      <w:r>
        <w:t>).</w:t>
      </w:r>
    </w:p>
    <w:p w:rsidR="00353F61" w:rsidRPr="004A243C" w:rsidRDefault="00EB0A15" w:rsidP="00353F6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573AA8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573AA8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573AA8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573AA8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="00353F61" w:rsidRP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Razmatranje</w:t>
      </w:r>
      <w:r w:rsidR="00353F61"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amandmana</w:t>
      </w:r>
      <w:r w:rsidR="00353F61"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na</w:t>
      </w:r>
      <w:r w:rsidR="00353F61"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Predlog</w:t>
      </w:r>
      <w:r w:rsidR="00353F61"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zakona</w:t>
      </w:r>
      <w:r w:rsidR="00353F61"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o</w:t>
      </w:r>
      <w:r w:rsidR="00353F61" w:rsidRPr="00F235CA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izmenama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i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dopunama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Zakona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o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sudijama</w:t>
      </w:r>
      <w:r w:rsidR="00353F61">
        <w:rPr>
          <w:rFonts w:eastAsiaTheme="minorHAnsi" w:cs="Arial"/>
          <w:bCs/>
          <w:lang w:val="sr-Cyrl-RS"/>
        </w:rPr>
        <w:t xml:space="preserve">, </w:t>
      </w:r>
      <w:r w:rsidR="00573AA8">
        <w:rPr>
          <w:rFonts w:eastAsiaTheme="minorHAnsi" w:cs="Arial"/>
          <w:bCs/>
          <w:lang w:val="sr-Cyrl-RS"/>
        </w:rPr>
        <w:t>koji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je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podneo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narodni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poslanik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dr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Aleksandar</w:t>
      </w:r>
      <w:r w:rsidR="00353F61">
        <w:rPr>
          <w:rFonts w:eastAsiaTheme="minorHAnsi" w:cs="Arial"/>
          <w:bCs/>
          <w:lang w:val="sr-Cyrl-RS"/>
        </w:rPr>
        <w:t xml:space="preserve"> </w:t>
      </w:r>
      <w:r w:rsidR="00573AA8">
        <w:rPr>
          <w:rFonts w:eastAsiaTheme="minorHAnsi" w:cs="Arial"/>
          <w:bCs/>
          <w:lang w:val="sr-Cyrl-RS"/>
        </w:rPr>
        <w:t>Martinović</w:t>
      </w:r>
      <w:r w:rsidR="00353F61">
        <w:rPr>
          <w:rFonts w:eastAsiaTheme="minorHAnsi" w:cs="Arial"/>
          <w:bCs/>
          <w:lang w:val="sr-Cyrl-RS"/>
        </w:rPr>
        <w:t>.</w:t>
      </w:r>
      <w:r w:rsidR="00353F61" w:rsidRPr="00F235CA">
        <w:rPr>
          <w:rFonts w:eastAsiaTheme="minorHAnsi" w:cs="Arial"/>
          <w:bCs/>
          <w:lang w:val="sr-Cyrl-RS"/>
        </w:rPr>
        <w:tab/>
      </w:r>
      <w:r w:rsidR="00353F61" w:rsidRPr="004A243C">
        <w:rPr>
          <w:lang w:val="sr-Cyrl-RS"/>
        </w:rPr>
        <w:t xml:space="preserve"> </w:t>
      </w:r>
    </w:p>
    <w:p w:rsidR="00EB4DD9" w:rsidRDefault="00573AA8" w:rsidP="00EB4DD9">
      <w:pPr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9B6C56" w:rsidRPr="009B6C5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9B6C56" w:rsidRPr="009B6C5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9B6C56" w:rsidRPr="009B6C5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9B6C56" w:rsidRPr="009B6C56">
        <w:rPr>
          <w:rFonts w:eastAsiaTheme="minorHAnsi" w:cstheme="minorBidi"/>
          <w:bCs/>
          <w:szCs w:val="22"/>
          <w:lang w:val="sr-Cyrl-RS"/>
        </w:rPr>
        <w:t xml:space="preserve"> 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Predlog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zakona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 </w:t>
      </w:r>
      <w:r>
        <w:rPr>
          <w:rFonts w:eastAsiaTheme="minorHAnsi" w:cstheme="minorBidi"/>
          <w:color w:val="000000"/>
          <w:szCs w:val="22"/>
          <w:lang w:val="sr-Cyrl-RS"/>
        </w:rPr>
        <w:t>o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izmenama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i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dopunama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Zakona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o</w:t>
      </w:r>
      <w:r w:rsidR="009B6C56" w:rsidRPr="009B6C56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/>
        </w:rPr>
        <w:t>sudijama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9B6C56" w:rsidRPr="009B6C5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9B6C56" w:rsidRPr="009B6C5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9B6C56" w:rsidRPr="009B6C56">
        <w:rPr>
          <w:rFonts w:eastAsiaTheme="minorHAnsi" w:cstheme="minorBidi"/>
          <w:szCs w:val="22"/>
          <w:lang w:val="sr-Cyrl-CS"/>
        </w:rPr>
        <w:t>:</w:t>
      </w:r>
      <w:r w:rsidR="009B6C56" w:rsidRPr="009B6C56">
        <w:rPr>
          <w:rFonts w:eastAsiaTheme="minorHAnsi" w:cstheme="minorBidi"/>
          <w:szCs w:val="22"/>
          <w:lang w:val="sr-Cyrl-RS"/>
        </w:rPr>
        <w:t xml:space="preserve"> </w:t>
      </w:r>
    </w:p>
    <w:p w:rsidR="00EB4DD9" w:rsidRPr="00EB4DD9" w:rsidRDefault="00EB4DD9" w:rsidP="00EB4DD9">
      <w:pPr>
        <w:jc w:val="both"/>
        <w:rPr>
          <w:rFonts w:eastAsiaTheme="minorHAnsi" w:cstheme="minorBidi"/>
          <w:szCs w:val="22"/>
          <w:lang w:val="en-US"/>
        </w:rPr>
      </w:pPr>
    </w:p>
    <w:p w:rsidR="009B6C56" w:rsidRPr="009B6C56" w:rsidRDefault="00EB4DD9" w:rsidP="00EB4DD9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Aleksandra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Čabraja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Đurišić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Miroslav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Aleksić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Bogdanović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Nenad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Konstantinović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Zdravko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Stanković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Vjerica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Radeta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Krasić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Nemanja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Šarović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Sreto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Perić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Ćirić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Aleksandra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Jerkov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Balša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Božović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Radoslav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Milojičić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Videnović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Gordana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Čomić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Tomislav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Žigmanov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Dušan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Petrović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Veroljub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Stevanović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Dejan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Nikolić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Živković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Marinika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Tepić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Rističević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Đorđe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Vukadinović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Sanda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Rašković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Dijana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Vukomanović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Pekarski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1.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Srđan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Nogo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Boško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Obradović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Dragan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Vesović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Marija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Janjušević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Ivan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Kostić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Radojičić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Miladin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Ševarlić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Đurišić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Miroslav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Aleksić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Bogdanović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Nenad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Konstantinović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Zdravko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Stanković</w:t>
      </w:r>
      <w:r w:rsidRPr="009B6C56">
        <w:rPr>
          <w:rFonts w:eastAsiaTheme="minorHAnsi" w:cstheme="minorBidi"/>
          <w:szCs w:val="22"/>
          <w:lang w:val="sr-Cyrl-RS"/>
        </w:rPr>
        <w:t xml:space="preserve">; 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Vjerica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Radeta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Krasić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Nemanja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Šarović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Sreto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Perić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Ćirić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Aleksandra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Jerkov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Balša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Božović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Radoslav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Milojičić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Videnović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Gordana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Čomić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Tomislav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Žigmanov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Dušan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Petrović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Veroljub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Stevanović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Dejan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Nikolić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Živković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Marinika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Tepić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sa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ispravkom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Rističević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Srđan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Nogo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Boško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Obradović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Dragan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Vesović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Marija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Janjušević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Ivan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Kostić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Radojičić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Miladin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Ševarlić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2.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Đorđe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Vukadinović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Đurišić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Miroslav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Aleksić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Bogdanović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Nenad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Konstantinović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Zdravko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Stanković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Vjerica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Radeta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Krasić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Nemanja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Šarović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Sreto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Perić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Aleksandra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Čabraja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Živković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Ćirić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Aleksandra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Jerkov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Balša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Božović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Radoslav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Milojičić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Videnović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Gordana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Čomić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Tomislav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Žigmanov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Dušan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Petrović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Veroljub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Stevanović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Dejan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Nikolić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Marinika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Tepić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Rističević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6C460A" w:rsidRPr="009B6C56" w:rsidRDefault="006C460A" w:rsidP="006C460A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Srđan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Nogo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Boško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Obradović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Dragan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Vesović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Marija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Janjušević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Ivan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Kostić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Radojičić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Miladin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Ševarlić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3.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Đorđe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Vukadinović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D8102C" w:rsidRDefault="009B6C56" w:rsidP="00D8102C">
      <w:pPr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4.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Vjerica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Radeta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Krasić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Nemanja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Šarović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Sreto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Perić</w:t>
      </w:r>
      <w:r w:rsidRPr="009B6C56">
        <w:rPr>
          <w:rFonts w:eastAsiaTheme="minorHAnsi" w:cstheme="minorBidi"/>
          <w:szCs w:val="22"/>
          <w:lang w:val="sr-Cyrl-RS"/>
        </w:rPr>
        <w:t>;</w:t>
      </w:r>
      <w:r w:rsidR="00D8102C" w:rsidRPr="00D8102C">
        <w:rPr>
          <w:rFonts w:eastAsiaTheme="minorHAnsi" w:cstheme="minorBidi"/>
          <w:szCs w:val="22"/>
          <w:lang w:val="sr-Cyrl-RS"/>
        </w:rPr>
        <w:t xml:space="preserve"> </w:t>
      </w:r>
    </w:p>
    <w:p w:rsidR="00D8102C" w:rsidRPr="009B6C56" w:rsidRDefault="00D8102C" w:rsidP="00D8102C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4.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Živković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D8102C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4.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Marinika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Tepić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4.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su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zajedno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podneli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poslanici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Ćirić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Ješić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Aleksandra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Jerkov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Balša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Božović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Radoslav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Milojičić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Maja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Videnović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Gordana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Čomić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Tomislav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Žigmanov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Dušan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Petrović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Veroljub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Stevanović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Dejan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Nikolić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jc w:val="both"/>
        <w:rPr>
          <w:rFonts w:eastAsiaTheme="minorHAnsi" w:cstheme="minorBidi"/>
          <w:szCs w:val="22"/>
          <w:lang w:val="sr-Cyrl-R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4.  </w:t>
      </w:r>
      <w:r w:rsidR="00573AA8">
        <w:rPr>
          <w:rFonts w:eastAsiaTheme="minorHAnsi" w:cstheme="minorBidi"/>
          <w:szCs w:val="22"/>
          <w:lang w:val="sr-Cyrl-RS"/>
        </w:rPr>
        <w:t>sa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ispravkom</w:t>
      </w:r>
      <w:r w:rsidRPr="009B6C56">
        <w:rPr>
          <w:rFonts w:eastAsiaTheme="minorHAnsi" w:cstheme="minorBidi"/>
          <w:szCs w:val="22"/>
          <w:lang w:val="sr-Cyrl-RS"/>
        </w:rPr>
        <w:t xml:space="preserve">,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Marijan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Rističević</w:t>
      </w:r>
      <w:r w:rsidRPr="009B6C56">
        <w:rPr>
          <w:rFonts w:eastAsiaTheme="minorHAnsi" w:cstheme="minorBidi"/>
          <w:szCs w:val="22"/>
          <w:lang w:val="sr-Cyrl-RS"/>
        </w:rPr>
        <w:t>;</w:t>
      </w:r>
    </w:p>
    <w:p w:rsidR="009B6C56" w:rsidRPr="009B6C56" w:rsidRDefault="009B6C56" w:rsidP="009B6C56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9B6C56">
        <w:rPr>
          <w:rFonts w:eastAsiaTheme="minorHAnsi" w:cstheme="minorBidi"/>
          <w:szCs w:val="22"/>
          <w:lang w:val="sr-Cyrl-RS"/>
        </w:rPr>
        <w:t xml:space="preserve">- </w:t>
      </w:r>
      <w:r w:rsidR="00573AA8">
        <w:rPr>
          <w:rFonts w:eastAsiaTheme="minorHAnsi" w:cstheme="minorBidi"/>
          <w:szCs w:val="22"/>
          <w:lang w:val="sr-Cyrl-RS"/>
        </w:rPr>
        <w:t>na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član</w:t>
      </w:r>
      <w:r w:rsidRPr="009B6C56">
        <w:rPr>
          <w:rFonts w:eastAsiaTheme="minorHAnsi" w:cstheme="minorBidi"/>
          <w:szCs w:val="22"/>
          <w:lang w:val="sr-Cyrl-RS"/>
        </w:rPr>
        <w:t xml:space="preserve"> 4. </w:t>
      </w:r>
      <w:r w:rsidR="00573AA8">
        <w:rPr>
          <w:rFonts w:eastAsiaTheme="minorHAnsi" w:cstheme="minorBidi"/>
          <w:szCs w:val="22"/>
          <w:lang w:val="sr-Cyrl-RS"/>
        </w:rPr>
        <w:t>koji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je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podneo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narodni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poslanik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Petar</w:t>
      </w:r>
      <w:r w:rsidRPr="009B6C56">
        <w:rPr>
          <w:rFonts w:eastAsiaTheme="minorHAnsi" w:cstheme="minorBidi"/>
          <w:szCs w:val="22"/>
          <w:lang w:val="sr-Cyrl-RS"/>
        </w:rPr>
        <w:t xml:space="preserve"> </w:t>
      </w:r>
      <w:r w:rsidR="00573AA8">
        <w:rPr>
          <w:rFonts w:eastAsiaTheme="minorHAnsi" w:cstheme="minorBidi"/>
          <w:szCs w:val="22"/>
          <w:lang w:val="sr-Cyrl-RS"/>
        </w:rPr>
        <w:t>Petrović</w:t>
      </w:r>
      <w:r w:rsidRPr="009B6C56">
        <w:rPr>
          <w:rFonts w:eastAsiaTheme="minorHAnsi" w:cstheme="minorBidi"/>
          <w:szCs w:val="22"/>
          <w:lang w:val="en-US"/>
        </w:rPr>
        <w:t xml:space="preserve">. </w:t>
      </w:r>
    </w:p>
    <w:p w:rsidR="007063DD" w:rsidRDefault="007063DD" w:rsidP="00C3270E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</w:t>
      </w:r>
      <w:r w:rsidR="00253FEB">
        <w:rPr>
          <w:rFonts w:eastAsiaTheme="minorHAnsi"/>
          <w:lang w:val="sr-Cyrl-CS"/>
        </w:rPr>
        <w:t xml:space="preserve"> </w:t>
      </w:r>
      <w:r w:rsidRPr="00072720">
        <w:rPr>
          <w:rFonts w:eastAsiaTheme="minorHAnsi"/>
          <w:lang w:val="sr-Cyrl-CS"/>
        </w:rPr>
        <w:t xml:space="preserve"> </w:t>
      </w:r>
      <w:r w:rsidR="00573AA8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73AA8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73AA8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73AA8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73AA8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573AA8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devet</w:t>
      </w:r>
      <w:r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573AA8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 xml:space="preserve">).  </w:t>
      </w:r>
    </w:p>
    <w:p w:rsidR="00BC28AD" w:rsidRPr="00072720" w:rsidRDefault="00CB453A" w:rsidP="00D8102C">
      <w:pPr>
        <w:spacing w:before="120" w:after="120"/>
        <w:jc w:val="both"/>
        <w:rPr>
          <w:lang w:val="en-U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573AA8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573AA8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573AA8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E0226C" w:rsidRPr="00072720">
        <w:rPr>
          <w:lang w:val="sr-Cyrl-RS"/>
        </w:rPr>
        <w:tab/>
      </w:r>
      <w:r w:rsidR="00E5131D" w:rsidRPr="00072720">
        <w:rPr>
          <w:rFonts w:eastAsiaTheme="minorHAnsi" w:cs="Arial"/>
          <w:bCs/>
          <w:lang w:val="sr-Cyrl-RS"/>
        </w:rPr>
        <w:tab/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573AA8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73AA8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73AA8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B530EC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B530EC">
        <w:rPr>
          <w:rFonts w:ascii="Times New Roman" w:hAnsi="Times New Roman"/>
          <w:sz w:val="24"/>
          <w:szCs w:val="24"/>
          <w:lang w:val="sr-Cyrl-RS"/>
        </w:rPr>
        <w:t>,07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časova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AA8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AA8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A8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573AA8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573AA8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6C" w:rsidRDefault="002A716C" w:rsidP="00573AA8">
      <w:r>
        <w:separator/>
      </w:r>
    </w:p>
  </w:endnote>
  <w:endnote w:type="continuationSeparator" w:id="0">
    <w:p w:rsidR="002A716C" w:rsidRDefault="002A716C" w:rsidP="005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A8" w:rsidRDefault="00573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A8" w:rsidRDefault="00573A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A8" w:rsidRDefault="0057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6C" w:rsidRDefault="002A716C" w:rsidP="00573AA8">
      <w:r>
        <w:separator/>
      </w:r>
    </w:p>
  </w:footnote>
  <w:footnote w:type="continuationSeparator" w:id="0">
    <w:p w:rsidR="002A716C" w:rsidRDefault="002A716C" w:rsidP="0057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A8" w:rsidRDefault="00573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A8" w:rsidRDefault="00573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A8" w:rsidRDefault="00573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245F1"/>
    <w:rsid w:val="0023042A"/>
    <w:rsid w:val="0024105D"/>
    <w:rsid w:val="00242032"/>
    <w:rsid w:val="00253FEB"/>
    <w:rsid w:val="002651D5"/>
    <w:rsid w:val="002725B8"/>
    <w:rsid w:val="00282920"/>
    <w:rsid w:val="002840EF"/>
    <w:rsid w:val="002A716C"/>
    <w:rsid w:val="002B1FB6"/>
    <w:rsid w:val="002D25D0"/>
    <w:rsid w:val="002F1A9A"/>
    <w:rsid w:val="002F28A2"/>
    <w:rsid w:val="00313EE8"/>
    <w:rsid w:val="00353F61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B8D"/>
    <w:rsid w:val="005154C5"/>
    <w:rsid w:val="00541655"/>
    <w:rsid w:val="005439B1"/>
    <w:rsid w:val="005460AD"/>
    <w:rsid w:val="00561B15"/>
    <w:rsid w:val="00573AA8"/>
    <w:rsid w:val="00576CB4"/>
    <w:rsid w:val="005B0E74"/>
    <w:rsid w:val="005B1F0B"/>
    <w:rsid w:val="005C63EE"/>
    <w:rsid w:val="005D0A68"/>
    <w:rsid w:val="005E665A"/>
    <w:rsid w:val="005F0F88"/>
    <w:rsid w:val="005F1B27"/>
    <w:rsid w:val="005F394F"/>
    <w:rsid w:val="006045C7"/>
    <w:rsid w:val="00605B0E"/>
    <w:rsid w:val="00610556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C460A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F3D"/>
    <w:rsid w:val="007B36AD"/>
    <w:rsid w:val="007B4BFE"/>
    <w:rsid w:val="007B69F1"/>
    <w:rsid w:val="007D2067"/>
    <w:rsid w:val="007D518D"/>
    <w:rsid w:val="007E343D"/>
    <w:rsid w:val="00801571"/>
    <w:rsid w:val="00803BE0"/>
    <w:rsid w:val="00811986"/>
    <w:rsid w:val="00815074"/>
    <w:rsid w:val="00822F69"/>
    <w:rsid w:val="008238D4"/>
    <w:rsid w:val="00826ED9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8E70C6"/>
    <w:rsid w:val="00901336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B6C56"/>
    <w:rsid w:val="009C7185"/>
    <w:rsid w:val="009D6CC5"/>
    <w:rsid w:val="009E1CD9"/>
    <w:rsid w:val="009E3824"/>
    <w:rsid w:val="009F102A"/>
    <w:rsid w:val="00A01F92"/>
    <w:rsid w:val="00A048D5"/>
    <w:rsid w:val="00A20759"/>
    <w:rsid w:val="00A247BB"/>
    <w:rsid w:val="00A36E5E"/>
    <w:rsid w:val="00A449C3"/>
    <w:rsid w:val="00A52676"/>
    <w:rsid w:val="00A535BD"/>
    <w:rsid w:val="00A806BE"/>
    <w:rsid w:val="00AA0678"/>
    <w:rsid w:val="00AB4BA9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4CE"/>
    <w:rsid w:val="00B33463"/>
    <w:rsid w:val="00B530EC"/>
    <w:rsid w:val="00B7249D"/>
    <w:rsid w:val="00B7499B"/>
    <w:rsid w:val="00B90DFB"/>
    <w:rsid w:val="00B929BA"/>
    <w:rsid w:val="00BB5440"/>
    <w:rsid w:val="00BC28AD"/>
    <w:rsid w:val="00BD162A"/>
    <w:rsid w:val="00BE23E8"/>
    <w:rsid w:val="00C310A3"/>
    <w:rsid w:val="00C3270E"/>
    <w:rsid w:val="00C42780"/>
    <w:rsid w:val="00C50D3F"/>
    <w:rsid w:val="00C55774"/>
    <w:rsid w:val="00C62477"/>
    <w:rsid w:val="00C83C36"/>
    <w:rsid w:val="00C84AA0"/>
    <w:rsid w:val="00CA2211"/>
    <w:rsid w:val="00CB01A4"/>
    <w:rsid w:val="00CB453A"/>
    <w:rsid w:val="00CC3F1A"/>
    <w:rsid w:val="00CC49A3"/>
    <w:rsid w:val="00CC62BB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8102C"/>
    <w:rsid w:val="00DD122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0FF8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4DD9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5E4"/>
    <w:rsid w:val="00F87A7A"/>
    <w:rsid w:val="00FA1F45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A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7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A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A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7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A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2017-05-17T08:08:00Z</dcterms:created>
  <dcterms:modified xsi:type="dcterms:W3CDTF">2017-08-02T07:56:00Z</dcterms:modified>
</cp:coreProperties>
</file>